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861" w:rsidRPr="001107D4" w:rsidRDefault="00CF3DBB">
      <w:pPr>
        <w:rPr>
          <w:rFonts w:asciiTheme="majorEastAsia" w:eastAsiaTheme="majorEastAsia" w:hAnsiTheme="majorEastAsia"/>
          <w:b/>
          <w:color w:val="1F497D" w:themeColor="text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107D4"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公開研究会</w:t>
      </w:r>
    </w:p>
    <w:p w:rsidR="00CF3DBB" w:rsidRPr="001107D4" w:rsidRDefault="00CF3DBB" w:rsidP="001107D4">
      <w:pPr>
        <w:jc w:val="center"/>
        <w:rPr>
          <w:rFonts w:asciiTheme="majorEastAsia" w:eastAsiaTheme="majorEastAsia" w:hAnsiTheme="majorEastAsia"/>
          <w:b/>
          <w:color w:val="1F497D" w:themeColor="text2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107D4">
        <w:rPr>
          <w:rFonts w:asciiTheme="majorEastAsia" w:eastAsiaTheme="majorEastAsia" w:hAnsiTheme="majorEastAsia" w:hint="eastAsia"/>
          <w:b/>
          <w:color w:val="1F497D" w:themeColor="text2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日米医療のセーフティネット</w:t>
      </w:r>
    </w:p>
    <w:p w:rsidR="00CF3DBB" w:rsidRPr="001107D4" w:rsidRDefault="00CF3DBB" w:rsidP="001107D4">
      <w:pPr>
        <w:jc w:val="center"/>
        <w:rPr>
          <w:rFonts w:asciiTheme="majorEastAsia" w:eastAsiaTheme="majorEastAsia" w:hAnsiTheme="majorEastAsia" w:cs="Times New Roman"/>
          <w:b/>
          <w:color w:val="1F497D" w:themeColor="text2"/>
          <w:spacing w:val="-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107D4">
        <w:rPr>
          <w:rFonts w:asciiTheme="majorEastAsia" w:eastAsiaTheme="majorEastAsia" w:hAnsiTheme="majorEastAsia" w:cs="Times New Roman"/>
          <w:b/>
          <w:color w:val="1F497D" w:themeColor="text2"/>
          <w:spacing w:val="-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The Health Care Safety Net</w:t>
      </w:r>
      <w:r w:rsidR="001107D4">
        <w:rPr>
          <w:rFonts w:asciiTheme="majorEastAsia" w:eastAsiaTheme="majorEastAsia" w:hAnsiTheme="majorEastAsia" w:cs="Times New Roman" w:hint="eastAsia"/>
          <w:b/>
          <w:color w:val="1F497D" w:themeColor="text2"/>
          <w:spacing w:val="-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107D4">
        <w:rPr>
          <w:rFonts w:asciiTheme="majorEastAsia" w:eastAsiaTheme="majorEastAsia" w:hAnsiTheme="majorEastAsia" w:cs="Times New Roman" w:hint="eastAsia"/>
          <w:b/>
          <w:color w:val="1F497D" w:themeColor="text2"/>
          <w:spacing w:val="-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in </w:t>
      </w:r>
      <w:r w:rsidR="001107D4">
        <w:rPr>
          <w:rFonts w:asciiTheme="majorEastAsia" w:eastAsiaTheme="majorEastAsia" w:hAnsiTheme="majorEastAsia" w:cs="Times New Roman" w:hint="eastAsia"/>
          <w:b/>
          <w:color w:val="1F497D" w:themeColor="text2"/>
          <w:spacing w:val="-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Japan and </w:t>
      </w:r>
      <w:r w:rsidR="001107D4">
        <w:rPr>
          <w:rFonts w:asciiTheme="majorEastAsia" w:eastAsiaTheme="majorEastAsia" w:hAnsiTheme="majorEastAsia" w:cs="Times New Roman"/>
          <w:b/>
          <w:color w:val="1F497D" w:themeColor="text2"/>
          <w:spacing w:val="-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the United States</w:t>
      </w:r>
    </w:p>
    <w:p w:rsidR="00CF3DBB" w:rsidRPr="001107D4" w:rsidRDefault="00CF3DBB" w:rsidP="001107D4">
      <w:pPr>
        <w:jc w:val="center"/>
        <w:rPr>
          <w:rFonts w:asciiTheme="majorEastAsia" w:eastAsiaTheme="majorEastAsia" w:hAnsiTheme="majorEastAsia"/>
          <w:b/>
          <w:color w:val="1F497D" w:themeColor="text2"/>
          <w:spacing w:val="-2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107D4">
        <w:rPr>
          <w:rFonts w:asciiTheme="majorEastAsia" w:eastAsiaTheme="majorEastAsia" w:hAnsiTheme="majorEastAsia" w:hint="eastAsia"/>
          <w:b/>
          <w:color w:val="1F497D" w:themeColor="text2"/>
          <w:spacing w:val="-2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3月</w:t>
      </w:r>
      <w:r w:rsidR="00554181">
        <w:rPr>
          <w:rFonts w:asciiTheme="majorEastAsia" w:eastAsiaTheme="majorEastAsia" w:hAnsiTheme="majorEastAsia" w:hint="eastAsia"/>
          <w:b/>
          <w:color w:val="1F497D" w:themeColor="text2"/>
          <w:spacing w:val="-2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1107D4">
        <w:rPr>
          <w:rFonts w:asciiTheme="majorEastAsia" w:eastAsiaTheme="majorEastAsia" w:hAnsiTheme="majorEastAsia" w:hint="eastAsia"/>
          <w:b/>
          <w:color w:val="1F497D" w:themeColor="text2"/>
          <w:spacing w:val="-2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日（</w:t>
      </w:r>
      <w:r w:rsidR="00554181">
        <w:rPr>
          <w:rFonts w:asciiTheme="majorEastAsia" w:eastAsiaTheme="majorEastAsia" w:hAnsiTheme="majorEastAsia" w:hint="eastAsia"/>
          <w:b/>
          <w:color w:val="1F497D" w:themeColor="text2"/>
          <w:spacing w:val="-2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火</w:t>
      </w:r>
      <w:r w:rsidR="001107D4">
        <w:rPr>
          <w:rFonts w:asciiTheme="majorEastAsia" w:eastAsiaTheme="majorEastAsia" w:hAnsiTheme="majorEastAsia" w:hint="eastAsia"/>
          <w:b/>
          <w:color w:val="1F497D" w:themeColor="text2"/>
          <w:spacing w:val="-2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）</w:t>
      </w:r>
      <w:r w:rsidRPr="001107D4">
        <w:rPr>
          <w:rFonts w:asciiTheme="majorEastAsia" w:eastAsiaTheme="majorEastAsia" w:hAnsiTheme="majorEastAsia" w:hint="eastAsia"/>
          <w:b/>
          <w:color w:val="1F497D" w:themeColor="text2"/>
          <w:spacing w:val="-2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13時－16時</w:t>
      </w:r>
    </w:p>
    <w:p w:rsidR="00CF3DBB" w:rsidRPr="001107D4" w:rsidRDefault="001A1CA8" w:rsidP="001107D4">
      <w:pPr>
        <w:jc w:val="center"/>
        <w:rPr>
          <w:rFonts w:asciiTheme="majorEastAsia" w:eastAsiaTheme="majorEastAsia" w:hAnsiTheme="majorEastAsia"/>
          <w:b/>
          <w:color w:val="1F497D" w:themeColor="text2"/>
          <w:spacing w:val="-2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ajorEastAsia" w:eastAsiaTheme="majorEastAsia" w:hAnsiTheme="majorEastAsia" w:hint="eastAsia"/>
          <w:b/>
          <w:color w:val="1F497D" w:themeColor="text2"/>
          <w:spacing w:val="-2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京都橘大学・優心館E101</w:t>
      </w:r>
      <w:r w:rsidR="00CF3DBB" w:rsidRPr="001107D4">
        <w:rPr>
          <w:rFonts w:asciiTheme="majorEastAsia" w:eastAsiaTheme="majorEastAsia" w:hAnsiTheme="majorEastAsia" w:hint="eastAsia"/>
          <w:b/>
          <w:color w:val="1F497D" w:themeColor="text2"/>
          <w:spacing w:val="-2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教室</w:t>
      </w:r>
    </w:p>
    <w:p w:rsidR="00CF3DBB" w:rsidRPr="001A1CA8" w:rsidRDefault="00CF3DBB">
      <w:pPr>
        <w:rPr>
          <w:rFonts w:asciiTheme="majorEastAsia" w:eastAsiaTheme="majorEastAsia" w:hAnsiTheme="majorEastAsia"/>
          <w:b/>
          <w:color w:val="1F497D" w:themeColor="text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F3DBB" w:rsidRPr="001107D4" w:rsidRDefault="001107D4">
      <w:pPr>
        <w:rPr>
          <w:rFonts w:asciiTheme="majorEastAsia" w:eastAsiaTheme="majorEastAsia" w:hAnsiTheme="majorEastAsia"/>
          <w:b/>
          <w:color w:val="1F497D" w:themeColor="text2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</w:t>
      </w:r>
      <w:r w:rsidRPr="001107D4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米国医療のセーフティネットについて研究をされておられる</w:t>
      </w:r>
      <w:r w:rsidR="00662DCE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Peter Shin</w:t>
      </w:r>
      <w:r w:rsidRPr="001107D4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氏をお迎えし、日米</w:t>
      </w:r>
      <w:r w:rsidR="006F267C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比較の観点から、</w:t>
      </w:r>
      <w:r w:rsidRPr="001107D4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医療のセーフティネットの役割と展望を考える研究会を</w:t>
      </w:r>
      <w:r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開催しま</w:t>
      </w:r>
      <w:r w:rsidR="006F267C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す。</w:t>
      </w:r>
      <w:r w:rsidR="00662DCE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日米の現状についての</w:t>
      </w:r>
      <w:r w:rsidR="006F267C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報告の後、参加者で議論を行います。</w:t>
      </w:r>
    </w:p>
    <w:p w:rsidR="006F267C" w:rsidRDefault="006F267C">
      <w:pPr>
        <w:rPr>
          <w:rFonts w:asciiTheme="majorEastAsia" w:eastAsiaTheme="majorEastAsia" w:hAnsiTheme="majorEastAsia"/>
          <w:b/>
          <w:color w:val="1F497D" w:themeColor="text2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 xml:space="preserve">　なお、</w:t>
      </w:r>
      <w:r w:rsidR="00662DCE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Shin先生の</w:t>
      </w:r>
      <w:r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報告は英語</w:t>
      </w:r>
      <w:r w:rsidR="00662DCE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で行われますが、当日は通訳が行われます。討論も基本的には日本語で行います。</w:t>
      </w:r>
    </w:p>
    <w:p w:rsidR="00662DCE" w:rsidRPr="00662DCE" w:rsidRDefault="00662DCE">
      <w:pPr>
        <w:rPr>
          <w:rFonts w:asciiTheme="majorEastAsia" w:eastAsiaTheme="majorEastAsia" w:hAnsiTheme="majorEastAsia"/>
          <w:b/>
          <w:color w:val="1F497D" w:themeColor="text2"/>
          <w:sz w:val="28"/>
          <w:szCs w:val="28"/>
        </w:rPr>
      </w:pPr>
    </w:p>
    <w:p w:rsidR="006F267C" w:rsidRDefault="006F267C">
      <w:pPr>
        <w:rPr>
          <w:rFonts w:asciiTheme="majorEastAsia" w:eastAsiaTheme="majorEastAsia" w:hAnsiTheme="majorEastAsia"/>
          <w:b/>
          <w:color w:val="1F497D" w:themeColor="text2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&lt;&lt;プログラム&gt;&gt;</w:t>
      </w:r>
    </w:p>
    <w:p w:rsidR="006F267C" w:rsidRDefault="00662DCE">
      <w:pPr>
        <w:rPr>
          <w:rFonts w:asciiTheme="majorEastAsia" w:eastAsiaTheme="majorEastAsia" w:hAnsiTheme="majorEastAsia"/>
          <w:b/>
          <w:color w:val="1F497D" w:themeColor="text2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 xml:space="preserve">報告①　</w:t>
      </w:r>
      <w:r w:rsidR="00C34044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米国</w:t>
      </w:r>
      <w:r w:rsidR="006801DC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における</w:t>
      </w:r>
      <w:r w:rsidR="00C34044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医療のセーフティネット</w:t>
      </w:r>
      <w:bookmarkStart w:id="0" w:name="_GoBack"/>
      <w:bookmarkEnd w:id="0"/>
    </w:p>
    <w:p w:rsidR="00C34044" w:rsidRPr="00C34044" w:rsidRDefault="00662DCE" w:rsidP="00C34044">
      <w:pPr>
        <w:ind w:firstLineChars="400" w:firstLine="1124"/>
        <w:rPr>
          <w:rFonts w:asciiTheme="majorEastAsia" w:eastAsiaTheme="majorEastAsia" w:hAnsiTheme="majorEastAsia"/>
          <w:b/>
          <w:color w:val="1F497D" w:themeColor="text2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Peter Shin</w:t>
      </w:r>
      <w:r w:rsidR="00C34044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（</w:t>
      </w:r>
      <w:r w:rsidR="00C34044" w:rsidRPr="001107D4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ジョージ・ワシントン大学）</w:t>
      </w:r>
    </w:p>
    <w:p w:rsidR="00662DCE" w:rsidRDefault="00C34044">
      <w:pPr>
        <w:rPr>
          <w:rFonts w:asciiTheme="majorEastAsia" w:eastAsiaTheme="majorEastAsia" w:hAnsiTheme="majorEastAsia"/>
          <w:b/>
          <w:color w:val="1F497D" w:themeColor="text2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 xml:space="preserve">報告②　</w:t>
      </w:r>
      <w:r w:rsidR="00793ECF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日本における医療のセーフィティネット</w:t>
      </w:r>
    </w:p>
    <w:p w:rsidR="00662DCE" w:rsidRDefault="00662DCE">
      <w:pPr>
        <w:rPr>
          <w:rFonts w:asciiTheme="majorEastAsia" w:eastAsiaTheme="majorEastAsia" w:hAnsiTheme="majorEastAsia"/>
          <w:b/>
          <w:color w:val="1F497D" w:themeColor="text2"/>
          <w:sz w:val="28"/>
          <w:szCs w:val="28"/>
          <w:lang w:eastAsia="zh-TW"/>
        </w:rPr>
      </w:pPr>
      <w:r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 xml:space="preserve">　　　　</w:t>
      </w:r>
      <w:r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  <w:lang w:eastAsia="zh-TW"/>
        </w:rPr>
        <w:t>長友薫輝（津</w:t>
      </w:r>
      <w:r w:rsidR="001F3EEC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  <w:lang w:eastAsia="zh-TW"/>
        </w:rPr>
        <w:t>市立三重短期大学）</w:t>
      </w:r>
    </w:p>
    <w:p w:rsidR="00C34044" w:rsidRDefault="00662DCE">
      <w:pPr>
        <w:rPr>
          <w:rFonts w:asciiTheme="majorEastAsia" w:eastAsiaTheme="majorEastAsia" w:hAnsiTheme="majorEastAsia"/>
          <w:b/>
          <w:color w:val="1F497D" w:themeColor="text2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 xml:space="preserve">報告③　</w:t>
      </w:r>
      <w:r w:rsidR="00C34044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>米国のセーフティネットから日本は何を学ぶべきか</w:t>
      </w:r>
    </w:p>
    <w:p w:rsidR="00554181" w:rsidRDefault="00C34044">
      <w:pPr>
        <w:rPr>
          <w:rFonts w:asciiTheme="majorEastAsia" w:eastAsiaTheme="majorEastAsia" w:hAnsiTheme="majorEastAsia"/>
          <w:b/>
          <w:color w:val="1F497D" w:themeColor="text2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</w:rPr>
        <w:t xml:space="preserve">　　　　髙山一夫（現代ビジネス学部）</w:t>
      </w:r>
    </w:p>
    <w:p w:rsidR="00C34044" w:rsidRDefault="003F57C1">
      <w:pPr>
        <w:rPr>
          <w:rFonts w:asciiTheme="majorEastAsia" w:eastAsiaTheme="majorEastAsia" w:hAnsiTheme="majorEastAsia"/>
          <w:b/>
          <w:color w:val="1F497D" w:themeColor="text2"/>
          <w:sz w:val="28"/>
          <w:szCs w:val="28"/>
          <w:lang w:eastAsia="zh-TW"/>
        </w:rPr>
      </w:pPr>
      <w:r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  <w:lang w:eastAsia="zh-TW"/>
        </w:rPr>
        <w:t>討論司会：</w:t>
      </w:r>
      <w:r w:rsidR="009F0584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  <w:lang w:eastAsia="zh-TW"/>
        </w:rPr>
        <w:t>髙山一夫／</w:t>
      </w:r>
      <w:r w:rsidR="001A1CA8">
        <w:rPr>
          <w:rFonts w:asciiTheme="majorEastAsia" w:eastAsiaTheme="majorEastAsia" w:hAnsiTheme="majorEastAsia" w:hint="eastAsia"/>
          <w:b/>
          <w:color w:val="1F497D" w:themeColor="text2"/>
          <w:sz w:val="28"/>
          <w:szCs w:val="28"/>
          <w:lang w:eastAsia="zh-TW"/>
        </w:rPr>
        <w:t>松田亮三（立命館大学）</w:t>
      </w:r>
    </w:p>
    <w:p w:rsidR="00C34044" w:rsidRDefault="00C34044">
      <w:pPr>
        <w:rPr>
          <w:rFonts w:asciiTheme="majorEastAsia" w:eastAsiaTheme="majorEastAsia" w:hAnsiTheme="majorEastAsia"/>
          <w:b/>
          <w:color w:val="1F497D" w:themeColor="text2"/>
          <w:sz w:val="28"/>
          <w:szCs w:val="28"/>
          <w:lang w:eastAsia="zh-TW"/>
        </w:rPr>
      </w:pPr>
    </w:p>
    <w:p w:rsidR="00C34044" w:rsidRPr="00C34044" w:rsidRDefault="00C34044">
      <w:pPr>
        <w:rPr>
          <w:rFonts w:asciiTheme="majorEastAsia" w:eastAsiaTheme="majorEastAsia" w:hAnsiTheme="majorEastAsia"/>
          <w:b/>
          <w:color w:val="1F497D" w:themeColor="text2"/>
          <w:sz w:val="28"/>
          <w:szCs w:val="28"/>
          <w:lang w:eastAsia="zh-TW"/>
        </w:rPr>
      </w:pPr>
    </w:p>
    <w:p w:rsidR="00C34044" w:rsidRPr="00C34044" w:rsidRDefault="00C34044" w:rsidP="001A1CA8">
      <w:pPr>
        <w:jc w:val="right"/>
        <w:rPr>
          <w:rFonts w:asciiTheme="majorEastAsia" w:eastAsiaTheme="majorEastAsia" w:hAnsiTheme="majorEastAsia"/>
          <w:b/>
          <w:color w:val="1F497D" w:themeColor="text2"/>
          <w:sz w:val="24"/>
          <w:szCs w:val="24"/>
        </w:rPr>
      </w:pPr>
      <w:r w:rsidRPr="00C34044"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</w:rPr>
        <w:t>問い合わせ先：髙山一夫</w:t>
      </w:r>
      <w:r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</w:rPr>
        <w:t>（京都橘大学現代ビジネス学部）</w:t>
      </w:r>
    </w:p>
    <w:p w:rsidR="00C34044" w:rsidRDefault="00C34044" w:rsidP="001A1CA8">
      <w:pPr>
        <w:jc w:val="right"/>
        <w:rPr>
          <w:rFonts w:asciiTheme="majorEastAsia" w:eastAsiaTheme="majorEastAsia" w:hAnsiTheme="majorEastAsia"/>
          <w:b/>
          <w:color w:val="1F497D" w:themeColor="text2"/>
          <w:sz w:val="24"/>
          <w:szCs w:val="24"/>
          <w:lang w:val="fr-FR"/>
        </w:rPr>
      </w:pPr>
      <w:r w:rsidRPr="00C34044"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  <w:lang w:val="fr-FR"/>
        </w:rPr>
        <w:t xml:space="preserve">e-mail: </w:t>
      </w:r>
      <w:hyperlink r:id="rId6" w:history="1">
        <w:r w:rsidR="005718CE" w:rsidRPr="00F121BD">
          <w:rPr>
            <w:rStyle w:val="a5"/>
            <w:rFonts w:asciiTheme="majorEastAsia" w:eastAsiaTheme="majorEastAsia" w:hAnsiTheme="majorEastAsia" w:hint="eastAsia"/>
            <w:b/>
            <w:sz w:val="24"/>
            <w:szCs w:val="24"/>
            <w:lang w:val="fr-FR"/>
          </w:rPr>
          <w:t>t</w:t>
        </w:r>
        <w:r w:rsidR="005718CE" w:rsidRPr="00F121BD">
          <w:rPr>
            <w:rStyle w:val="a5"/>
            <w:rFonts w:asciiTheme="majorEastAsia" w:eastAsiaTheme="majorEastAsia" w:hAnsiTheme="majorEastAsia"/>
            <w:b/>
            <w:sz w:val="24"/>
            <w:szCs w:val="24"/>
            <w:lang w:val="fr-FR"/>
          </w:rPr>
          <w:t>akayama</w:t>
        </w:r>
        <w:r w:rsidR="005718CE" w:rsidRPr="00F121BD">
          <w:rPr>
            <w:rStyle w:val="a5"/>
            <w:rFonts w:asciiTheme="majorEastAsia" w:eastAsiaTheme="majorEastAsia" w:hAnsiTheme="majorEastAsia" w:hint="eastAsia"/>
            <w:b/>
            <w:sz w:val="24"/>
            <w:szCs w:val="24"/>
            <w:lang w:val="fr-FR"/>
          </w:rPr>
          <w:t>@tachibana-u.ac.jp</w:t>
        </w:r>
      </w:hyperlink>
    </w:p>
    <w:p w:rsidR="005718CE" w:rsidRDefault="005718CE" w:rsidP="005718CE">
      <w:pPr>
        <w:jc w:val="left"/>
        <w:rPr>
          <w:rFonts w:asciiTheme="majorEastAsia" w:eastAsiaTheme="majorEastAsia" w:hAnsiTheme="majorEastAsia"/>
          <w:b/>
          <w:color w:val="1F497D" w:themeColor="text2"/>
          <w:sz w:val="24"/>
          <w:szCs w:val="24"/>
          <w:lang w:val="fr-FR"/>
        </w:rPr>
      </w:pPr>
    </w:p>
    <w:p w:rsidR="00E009E1" w:rsidRDefault="00E009E1" w:rsidP="005718CE">
      <w:pPr>
        <w:jc w:val="left"/>
        <w:rPr>
          <w:rFonts w:asciiTheme="majorEastAsia" w:eastAsiaTheme="majorEastAsia" w:hAnsiTheme="majorEastAsia"/>
          <w:b/>
          <w:color w:val="1F497D" w:themeColor="text2"/>
          <w:sz w:val="24"/>
          <w:szCs w:val="24"/>
          <w:lang w:val="fr-FR"/>
        </w:rPr>
      </w:pPr>
    </w:p>
    <w:p w:rsidR="005718CE" w:rsidRDefault="005718CE" w:rsidP="005718CE">
      <w:pPr>
        <w:jc w:val="center"/>
        <w:rPr>
          <w:rFonts w:asciiTheme="majorEastAsia" w:eastAsiaTheme="majorEastAsia" w:hAnsiTheme="majorEastAsia"/>
          <w:b/>
          <w:color w:val="1F497D" w:themeColor="text2"/>
          <w:sz w:val="24"/>
          <w:szCs w:val="24"/>
          <w:lang w:val="fr-FR"/>
        </w:rPr>
      </w:pPr>
      <w:r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  <w:lang w:val="fr-FR"/>
        </w:rPr>
        <w:t>京都橘大学キャンパスマップ</w:t>
      </w:r>
    </w:p>
    <w:p w:rsidR="005718CE" w:rsidRDefault="005718CE" w:rsidP="005718CE">
      <w:pPr>
        <w:ind w:left="241" w:hangingChars="100" w:hanging="241"/>
        <w:jc w:val="left"/>
        <w:rPr>
          <w:rFonts w:asciiTheme="majorEastAsia" w:eastAsiaTheme="majorEastAsia" w:hAnsiTheme="majorEastAsia"/>
          <w:b/>
          <w:color w:val="1F497D" w:themeColor="text2"/>
          <w:sz w:val="24"/>
          <w:szCs w:val="24"/>
          <w:lang w:val="fr-FR"/>
        </w:rPr>
      </w:pPr>
      <w:r>
        <w:rPr>
          <w:rFonts w:asciiTheme="majorEastAsia" w:eastAsiaTheme="majorEastAsia" w:hAnsiTheme="majorEastAsia"/>
          <w:b/>
          <w:color w:val="1F497D" w:themeColor="text2"/>
          <w:sz w:val="24"/>
          <w:szCs w:val="24"/>
          <w:lang w:val="fr-FR"/>
        </w:rPr>
        <w:object w:dxaOrig="10650" w:dyaOrig="6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279pt" o:ole="">
            <v:imagedata r:id="rId7" o:title=""/>
          </v:shape>
          <o:OLEObject Type="Embed" ProgID="PBrush" ShapeID="_x0000_i1025" DrawAspect="Content" ObjectID="_1516542209" r:id="rId8"/>
        </w:object>
      </w:r>
      <w:r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  <w:lang w:val="fr-FR"/>
        </w:rPr>
        <w:t xml:space="preserve">　　　　　＊会場は </w:t>
      </w:r>
      <w:r w:rsidRPr="005718CE"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  <w:u w:val="single"/>
          <w:lang w:val="fr-FR"/>
        </w:rPr>
        <w:t>⑲ の優心館の1階</w:t>
      </w:r>
      <w:r w:rsidR="00622548"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  <w:lang w:val="fr-FR"/>
        </w:rPr>
        <w:t>で</w:t>
      </w:r>
      <w:r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  <w:lang w:val="fr-FR"/>
        </w:rPr>
        <w:t>す。</w:t>
      </w:r>
    </w:p>
    <w:p w:rsidR="005718CE" w:rsidRPr="00622548" w:rsidRDefault="005718CE" w:rsidP="005718CE">
      <w:pPr>
        <w:jc w:val="left"/>
        <w:rPr>
          <w:rFonts w:asciiTheme="majorEastAsia" w:eastAsiaTheme="majorEastAsia" w:hAnsiTheme="majorEastAsia"/>
          <w:b/>
          <w:color w:val="1F497D" w:themeColor="text2"/>
          <w:sz w:val="24"/>
          <w:szCs w:val="24"/>
          <w:lang w:val="fr-FR"/>
        </w:rPr>
      </w:pPr>
    </w:p>
    <w:p w:rsidR="005718CE" w:rsidRDefault="005718CE" w:rsidP="005718CE">
      <w:pPr>
        <w:jc w:val="left"/>
        <w:rPr>
          <w:rFonts w:asciiTheme="majorEastAsia" w:eastAsiaTheme="majorEastAsia" w:hAnsiTheme="majorEastAsia"/>
          <w:b/>
          <w:color w:val="1F497D" w:themeColor="text2"/>
          <w:sz w:val="24"/>
          <w:szCs w:val="24"/>
          <w:lang w:val="fr-FR"/>
        </w:rPr>
      </w:pPr>
    </w:p>
    <w:p w:rsidR="005718CE" w:rsidRDefault="005718CE" w:rsidP="005718CE">
      <w:pPr>
        <w:jc w:val="left"/>
        <w:rPr>
          <w:rFonts w:asciiTheme="majorEastAsia" w:eastAsiaTheme="majorEastAsia" w:hAnsiTheme="majorEastAsia"/>
          <w:b/>
          <w:color w:val="1F497D" w:themeColor="text2"/>
          <w:sz w:val="24"/>
          <w:szCs w:val="24"/>
          <w:lang w:val="fr-FR"/>
        </w:rPr>
      </w:pPr>
    </w:p>
    <w:p w:rsidR="005718CE" w:rsidRDefault="005718CE" w:rsidP="005718CE">
      <w:pPr>
        <w:jc w:val="center"/>
        <w:rPr>
          <w:rFonts w:asciiTheme="majorEastAsia" w:eastAsiaTheme="majorEastAsia" w:hAnsiTheme="majorEastAsia"/>
          <w:b/>
          <w:color w:val="1F497D" w:themeColor="text2"/>
          <w:sz w:val="24"/>
          <w:szCs w:val="24"/>
          <w:lang w:val="fr-FR"/>
        </w:rPr>
      </w:pPr>
      <w:r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  <w:lang w:val="fr-FR"/>
        </w:rPr>
        <w:t>京都橘大学へのアクセス</w:t>
      </w:r>
    </w:p>
    <w:p w:rsidR="005718CE" w:rsidRDefault="005718CE" w:rsidP="005718CE">
      <w:pPr>
        <w:jc w:val="left"/>
        <w:rPr>
          <w:rFonts w:asciiTheme="majorEastAsia" w:eastAsiaTheme="majorEastAsia" w:hAnsiTheme="majorEastAsia"/>
          <w:b/>
          <w:color w:val="1F497D" w:themeColor="text2"/>
          <w:sz w:val="24"/>
          <w:szCs w:val="24"/>
          <w:lang w:val="fr-FR"/>
        </w:rPr>
      </w:pPr>
    </w:p>
    <w:p w:rsidR="005718CE" w:rsidRDefault="005718CE" w:rsidP="005718CE">
      <w:pPr>
        <w:jc w:val="left"/>
        <w:rPr>
          <w:rFonts w:asciiTheme="majorEastAsia" w:eastAsiaTheme="majorEastAsia" w:hAnsiTheme="majorEastAsia"/>
          <w:b/>
          <w:color w:val="1F497D" w:themeColor="text2"/>
          <w:sz w:val="24"/>
          <w:szCs w:val="24"/>
          <w:lang w:val="fr-FR"/>
        </w:rPr>
      </w:pPr>
      <w:r w:rsidRPr="005718CE"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  <w:lang w:val="fr-FR"/>
        </w:rPr>
        <w:t>JR・京都市営地下鉄東西線「山科駅」・京阪京津線「京阪山科駅」より、本学キャンパスまでの直通バス（京阪バス）が運行されています。</w:t>
      </w:r>
      <w:r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  <w:lang w:val="fr-FR"/>
        </w:rPr>
        <w:t>（ただし、学休期ダイヤのため、</w:t>
      </w:r>
      <w:r w:rsidR="00622548"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  <w:lang w:val="fr-FR"/>
        </w:rPr>
        <w:t>便数</w:t>
      </w:r>
      <w:r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  <w:lang w:val="fr-FR"/>
        </w:rPr>
        <w:t>は多くありません）</w:t>
      </w:r>
    </w:p>
    <w:p w:rsidR="005718CE" w:rsidRPr="005718CE" w:rsidRDefault="005718CE" w:rsidP="005718CE">
      <w:pPr>
        <w:jc w:val="left"/>
        <w:rPr>
          <w:rFonts w:asciiTheme="majorEastAsia" w:eastAsiaTheme="majorEastAsia" w:hAnsiTheme="majorEastAsia"/>
          <w:b/>
          <w:color w:val="1F497D" w:themeColor="text2"/>
          <w:sz w:val="24"/>
          <w:szCs w:val="24"/>
          <w:lang w:val="fr-FR"/>
        </w:rPr>
      </w:pPr>
      <w:r w:rsidRPr="005718CE"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  <w:lang w:val="fr-FR"/>
        </w:rPr>
        <w:t>また、京都市営地下鉄東西線「椥辻（なぎつじ）駅」からは</w:t>
      </w:r>
      <w:r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  <w:lang w:val="fr-FR"/>
        </w:rPr>
        <w:t>、東へ</w:t>
      </w:r>
      <w:r w:rsidRPr="005718CE">
        <w:rPr>
          <w:rFonts w:asciiTheme="majorEastAsia" w:eastAsiaTheme="majorEastAsia" w:hAnsiTheme="majorEastAsia" w:hint="eastAsia"/>
          <w:b/>
          <w:color w:val="1F497D" w:themeColor="text2"/>
          <w:sz w:val="24"/>
          <w:szCs w:val="24"/>
          <w:lang w:val="fr-FR"/>
        </w:rPr>
        <w:t>徒歩約15分です。</w:t>
      </w:r>
    </w:p>
    <w:sectPr w:rsidR="005718CE" w:rsidRPr="005718CE" w:rsidSect="00C34044">
      <w:pgSz w:w="11906" w:h="16838"/>
      <w:pgMar w:top="1985" w:right="1701" w:bottom="1701" w:left="1701" w:header="851" w:footer="992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425"/>
      <w:docGrid w:type="lines" w:linePitch="39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VerticalSpacing w:val="19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DBB"/>
    <w:rsid w:val="001107D4"/>
    <w:rsid w:val="001A1CA8"/>
    <w:rsid w:val="001F3EEC"/>
    <w:rsid w:val="003F57C1"/>
    <w:rsid w:val="00435C76"/>
    <w:rsid w:val="004C07FF"/>
    <w:rsid w:val="004C63CB"/>
    <w:rsid w:val="00554181"/>
    <w:rsid w:val="005718CE"/>
    <w:rsid w:val="00614DA7"/>
    <w:rsid w:val="00622548"/>
    <w:rsid w:val="00662DCE"/>
    <w:rsid w:val="006801DC"/>
    <w:rsid w:val="006F267C"/>
    <w:rsid w:val="00793ECF"/>
    <w:rsid w:val="009F0584"/>
    <w:rsid w:val="00A8461F"/>
    <w:rsid w:val="00C34044"/>
    <w:rsid w:val="00CF3DBB"/>
    <w:rsid w:val="00E0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F3DBB"/>
  </w:style>
  <w:style w:type="character" w:customStyle="1" w:styleId="a4">
    <w:name w:val="日付 (文字)"/>
    <w:basedOn w:val="a0"/>
    <w:link w:val="a3"/>
    <w:uiPriority w:val="99"/>
    <w:semiHidden/>
    <w:rsid w:val="00CF3DBB"/>
  </w:style>
  <w:style w:type="character" w:styleId="a5">
    <w:name w:val="Hyperlink"/>
    <w:basedOn w:val="a0"/>
    <w:uiPriority w:val="99"/>
    <w:unhideWhenUsed/>
    <w:rsid w:val="005718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F3DBB"/>
  </w:style>
  <w:style w:type="character" w:customStyle="1" w:styleId="a4">
    <w:name w:val="日付 (文字)"/>
    <w:basedOn w:val="a0"/>
    <w:link w:val="a3"/>
    <w:uiPriority w:val="99"/>
    <w:semiHidden/>
    <w:rsid w:val="00CF3DBB"/>
  </w:style>
  <w:style w:type="character" w:styleId="a5">
    <w:name w:val="Hyperlink"/>
    <w:basedOn w:val="a0"/>
    <w:uiPriority w:val="99"/>
    <w:unhideWhenUsed/>
    <w:rsid w:val="005718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akayama@tachibana-u.ac.jp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FA13E-AA8A-45D4-B970-BA5C14576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京都橘大学</dc:creator>
  <cp:lastModifiedBy>京都橘大学</cp:lastModifiedBy>
  <cp:revision>16</cp:revision>
  <dcterms:created xsi:type="dcterms:W3CDTF">2015-12-25T04:30:00Z</dcterms:created>
  <dcterms:modified xsi:type="dcterms:W3CDTF">2016-02-09T07:57:00Z</dcterms:modified>
</cp:coreProperties>
</file>